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0DB7" w14:textId="5D4FCEBA" w:rsidR="0091749C" w:rsidRPr="0091749C" w:rsidRDefault="0091749C">
      <w:pPr>
        <w:rPr>
          <w:b/>
          <w:bCs/>
          <w:sz w:val="36"/>
          <w:szCs w:val="36"/>
        </w:rPr>
      </w:pPr>
      <w:r w:rsidRPr="0091749C">
        <w:rPr>
          <w:b/>
          <w:bCs/>
          <w:sz w:val="36"/>
          <w:szCs w:val="36"/>
        </w:rPr>
        <w:t>Where to Feature Your Access Statement</w:t>
      </w:r>
    </w:p>
    <w:p w14:paraId="0794EC55" w14:textId="77777777" w:rsidR="0091749C" w:rsidRPr="0091749C" w:rsidRDefault="0091749C" w:rsidP="0091749C">
      <w:pPr>
        <w:spacing w:before="240" w:after="240" w:line="240" w:lineRule="auto"/>
        <w:rPr>
          <w:rFonts w:ascii="Times New Roman" w:eastAsia="Times New Roman" w:hAnsi="Times New Roman" w:cs="Times New Roman"/>
          <w:kern w:val="0"/>
          <w:lang w:eastAsia="en-GB"/>
          <w14:ligatures w14:val="none"/>
        </w:rPr>
      </w:pPr>
      <w:r w:rsidRPr="0091749C">
        <w:rPr>
          <w:rFonts w:ascii="Arial" w:eastAsia="Times New Roman" w:hAnsi="Arial" w:cs="Arial"/>
          <w:color w:val="000000"/>
          <w:kern w:val="0"/>
          <w:sz w:val="22"/>
          <w:szCs w:val="22"/>
          <w:lang w:eastAsia="en-GB"/>
          <w14:ligatures w14:val="none"/>
        </w:rPr>
        <w:t>Here is a comprehensive checklist of where your access statement should live. You do not need to do all of these, however the more places you integrate your accessibility information, the easier it is for visitors to find as well as supporting search engine optimisation.</w:t>
      </w:r>
    </w:p>
    <w:p w14:paraId="773B2C20" w14:textId="77777777" w:rsidR="0091749C" w:rsidRPr="0091749C" w:rsidRDefault="0091749C" w:rsidP="0091749C">
      <w:pPr>
        <w:spacing w:before="280" w:after="80" w:line="240" w:lineRule="auto"/>
        <w:outlineLvl w:val="2"/>
        <w:rPr>
          <w:rFonts w:ascii="Times New Roman" w:eastAsia="Times New Roman" w:hAnsi="Times New Roman" w:cs="Times New Roman"/>
          <w:b/>
          <w:bCs/>
          <w:kern w:val="0"/>
          <w:sz w:val="27"/>
          <w:szCs w:val="27"/>
          <w:lang w:eastAsia="en-GB"/>
          <w14:ligatures w14:val="none"/>
        </w:rPr>
      </w:pPr>
      <w:r w:rsidRPr="0091749C">
        <w:rPr>
          <w:rFonts w:ascii="Arial" w:eastAsia="Times New Roman" w:hAnsi="Arial" w:cs="Arial"/>
          <w:b/>
          <w:bCs/>
          <w:color w:val="000000"/>
          <w:kern w:val="0"/>
          <w:sz w:val="26"/>
          <w:szCs w:val="26"/>
          <w:lang w:eastAsia="en-GB"/>
          <w14:ligatures w14:val="none"/>
        </w:rPr>
        <w:t xml:space="preserve">1. Website - </w:t>
      </w:r>
      <w:r w:rsidRPr="0091749C">
        <w:rPr>
          <w:rFonts w:ascii="Arial" w:eastAsia="Times New Roman" w:hAnsi="Arial" w:cs="Arial"/>
          <w:b/>
          <w:bCs/>
          <w:i/>
          <w:iCs/>
          <w:color w:val="000000"/>
          <w:kern w:val="0"/>
          <w:sz w:val="26"/>
          <w:szCs w:val="26"/>
          <w:lang w:eastAsia="en-GB"/>
          <w14:ligatures w14:val="none"/>
        </w:rPr>
        <w:t>these are your primary locations for having your accessibility information on your website</w:t>
      </w:r>
    </w:p>
    <w:p w14:paraId="3418D11F" w14:textId="77777777" w:rsidR="0091749C" w:rsidRPr="0091749C" w:rsidRDefault="0091749C" w:rsidP="0091749C">
      <w:pPr>
        <w:numPr>
          <w:ilvl w:val="0"/>
          <w:numId w:val="1"/>
        </w:numPr>
        <w:spacing w:before="240"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Dedicated Accessibility Page:</w:t>
      </w:r>
      <w:r w:rsidRPr="0091749C">
        <w:rPr>
          <w:rFonts w:ascii="Arial" w:eastAsia="Times New Roman" w:hAnsi="Arial" w:cs="Arial"/>
          <w:color w:val="000000"/>
          <w:kern w:val="0"/>
          <w:sz w:val="22"/>
          <w:szCs w:val="22"/>
          <w:lang w:eastAsia="en-GB"/>
          <w14:ligatures w14:val="none"/>
        </w:rPr>
        <w:t xml:space="preserve"> Creating a clear </w:t>
      </w:r>
      <w:r w:rsidRPr="0091749C">
        <w:rPr>
          <w:rFonts w:ascii="Arial" w:eastAsia="Times New Roman" w:hAnsi="Arial" w:cs="Arial"/>
          <w:color w:val="0000FF"/>
          <w:kern w:val="0"/>
          <w:sz w:val="22"/>
          <w:szCs w:val="22"/>
          <w:lang w:eastAsia="en-GB"/>
          <w14:ligatures w14:val="none"/>
        </w:rPr>
        <w:t xml:space="preserve">your website/accessibility </w:t>
      </w:r>
      <w:r w:rsidRPr="0091749C">
        <w:rPr>
          <w:rFonts w:ascii="Arial" w:eastAsia="Times New Roman" w:hAnsi="Arial" w:cs="Arial"/>
          <w:color w:val="000000"/>
          <w:kern w:val="0"/>
          <w:sz w:val="22"/>
          <w:szCs w:val="22"/>
          <w:lang w:eastAsia="en-GB"/>
          <w14:ligatures w14:val="none"/>
        </w:rPr>
        <w:t>URL that is easy to read and navigate.</w:t>
      </w:r>
    </w:p>
    <w:p w14:paraId="371B51BA" w14:textId="77777777" w:rsidR="0091749C" w:rsidRPr="0091749C" w:rsidRDefault="0091749C" w:rsidP="0091749C">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Main Navigation Bar:</w:t>
      </w:r>
      <w:r w:rsidRPr="0091749C">
        <w:rPr>
          <w:rFonts w:ascii="Arial" w:eastAsia="Times New Roman" w:hAnsi="Arial" w:cs="Arial"/>
          <w:color w:val="000000"/>
          <w:kern w:val="0"/>
          <w:sz w:val="22"/>
          <w:szCs w:val="22"/>
          <w:lang w:eastAsia="en-GB"/>
          <w14:ligatures w14:val="none"/>
        </w:rPr>
        <w:t xml:space="preserve"> A top-level menu link (don't bury it under "About Us").</w:t>
      </w:r>
    </w:p>
    <w:p w14:paraId="2E1B20A4" w14:textId="77777777" w:rsidR="0091749C" w:rsidRPr="0091749C" w:rsidRDefault="0091749C" w:rsidP="0091749C">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Website Footer:</w:t>
      </w:r>
      <w:r w:rsidRPr="0091749C">
        <w:rPr>
          <w:rFonts w:ascii="Arial" w:eastAsia="Times New Roman" w:hAnsi="Arial" w:cs="Arial"/>
          <w:color w:val="000000"/>
          <w:kern w:val="0"/>
          <w:sz w:val="22"/>
          <w:szCs w:val="22"/>
          <w:lang w:eastAsia="en-GB"/>
          <w14:ligatures w14:val="none"/>
        </w:rPr>
        <w:t xml:space="preserve"> A permanent link that appears on every single page of your site.</w:t>
      </w:r>
    </w:p>
    <w:p w14:paraId="61C005C6" w14:textId="77777777" w:rsidR="0091749C" w:rsidRPr="0091749C" w:rsidRDefault="0091749C" w:rsidP="0091749C">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Online Booking Engine:</w:t>
      </w:r>
      <w:r w:rsidRPr="0091749C">
        <w:rPr>
          <w:rFonts w:ascii="Arial" w:eastAsia="Times New Roman" w:hAnsi="Arial" w:cs="Arial"/>
          <w:color w:val="000000"/>
          <w:kern w:val="0"/>
          <w:sz w:val="22"/>
          <w:szCs w:val="22"/>
          <w:lang w:eastAsia="en-GB"/>
          <w14:ligatures w14:val="none"/>
        </w:rPr>
        <w:t xml:space="preserve"> A link or summary located right where visitors select dates or tickets.</w:t>
      </w:r>
    </w:p>
    <w:p w14:paraId="1EAA60BD" w14:textId="77777777" w:rsidR="0091749C" w:rsidRPr="0091749C" w:rsidRDefault="0091749C" w:rsidP="0091749C">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"Plan Your Visit" Section:</w:t>
      </w:r>
      <w:r w:rsidRPr="0091749C">
        <w:rPr>
          <w:rFonts w:ascii="Arial" w:eastAsia="Times New Roman" w:hAnsi="Arial" w:cs="Arial"/>
          <w:color w:val="000000"/>
          <w:kern w:val="0"/>
          <w:sz w:val="22"/>
          <w:szCs w:val="22"/>
          <w:lang w:eastAsia="en-GB"/>
          <w14:ligatures w14:val="none"/>
        </w:rPr>
        <w:t xml:space="preserve"> If you have a page for directions or opening times, include access information there.</w:t>
      </w:r>
    </w:p>
    <w:p w14:paraId="094DE40B" w14:textId="77777777" w:rsidR="0091749C" w:rsidRPr="0091749C" w:rsidRDefault="0091749C" w:rsidP="0091749C">
      <w:pPr>
        <w:numPr>
          <w:ilvl w:val="0"/>
          <w:numId w:val="1"/>
        </w:numPr>
        <w:spacing w:after="24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Contact Us Page:</w:t>
      </w:r>
      <w:r w:rsidRPr="0091749C">
        <w:rPr>
          <w:rFonts w:ascii="Arial" w:eastAsia="Times New Roman" w:hAnsi="Arial" w:cs="Arial"/>
          <w:color w:val="000000"/>
          <w:kern w:val="0"/>
          <w:sz w:val="22"/>
          <w:szCs w:val="22"/>
          <w:lang w:eastAsia="en-GB"/>
          <w14:ligatures w14:val="none"/>
        </w:rPr>
        <w:t xml:space="preserve"> Next to your phone number and email address.</w:t>
      </w:r>
    </w:p>
    <w:p w14:paraId="0C322203" w14:textId="77777777" w:rsidR="0091749C" w:rsidRPr="0091749C" w:rsidRDefault="0091749C" w:rsidP="0091749C">
      <w:pPr>
        <w:spacing w:before="280" w:after="80" w:line="240" w:lineRule="auto"/>
        <w:outlineLvl w:val="2"/>
        <w:rPr>
          <w:rFonts w:ascii="Times New Roman" w:eastAsia="Times New Roman" w:hAnsi="Times New Roman" w:cs="Times New Roman"/>
          <w:b/>
          <w:bCs/>
          <w:kern w:val="0"/>
          <w:sz w:val="27"/>
          <w:szCs w:val="27"/>
          <w:lang w:eastAsia="en-GB"/>
          <w14:ligatures w14:val="none"/>
        </w:rPr>
      </w:pPr>
      <w:r w:rsidRPr="0091749C">
        <w:rPr>
          <w:rFonts w:ascii="Arial" w:eastAsia="Times New Roman" w:hAnsi="Arial" w:cs="Arial"/>
          <w:b/>
          <w:bCs/>
          <w:color w:val="000000"/>
          <w:kern w:val="0"/>
          <w:sz w:val="26"/>
          <w:szCs w:val="26"/>
          <w:lang w:eastAsia="en-GB"/>
          <w14:ligatures w14:val="none"/>
        </w:rPr>
        <w:t>2. Search &amp; Social Media</w:t>
      </w:r>
    </w:p>
    <w:p w14:paraId="7A4F806A" w14:textId="77777777" w:rsidR="0091749C" w:rsidRPr="0091749C" w:rsidRDefault="0091749C" w:rsidP="0091749C">
      <w:pPr>
        <w:numPr>
          <w:ilvl w:val="0"/>
          <w:numId w:val="2"/>
        </w:numPr>
        <w:spacing w:before="240"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Google Business Profile:</w:t>
      </w:r>
      <w:r w:rsidRPr="0091749C">
        <w:rPr>
          <w:rFonts w:ascii="Arial" w:eastAsia="Times New Roman" w:hAnsi="Arial" w:cs="Arial"/>
          <w:color w:val="000000"/>
          <w:kern w:val="0"/>
          <w:sz w:val="22"/>
          <w:szCs w:val="22"/>
          <w:lang w:eastAsia="en-GB"/>
          <w14:ligatures w14:val="none"/>
        </w:rPr>
        <w:t xml:space="preserve"> Use the "Accessibility" attributes and add a link to the statement in your business description.</w:t>
      </w:r>
    </w:p>
    <w:p w14:paraId="56FE4C9B" w14:textId="77777777" w:rsidR="0091749C" w:rsidRPr="0091749C" w:rsidRDefault="0091749C" w:rsidP="0091749C">
      <w:pPr>
        <w:numPr>
          <w:ilvl w:val="0"/>
          <w:numId w:val="2"/>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Instagram/TikTok Highlights:</w:t>
      </w:r>
      <w:r w:rsidRPr="0091749C">
        <w:rPr>
          <w:rFonts w:ascii="Arial" w:eastAsia="Times New Roman" w:hAnsi="Arial" w:cs="Arial"/>
          <w:color w:val="000000"/>
          <w:kern w:val="0"/>
          <w:sz w:val="22"/>
          <w:szCs w:val="22"/>
          <w:lang w:eastAsia="en-GB"/>
          <w14:ligatures w14:val="none"/>
        </w:rPr>
        <w:t xml:space="preserve"> A saved "Access" story showing physical walkthroughs of the space.</w:t>
      </w:r>
    </w:p>
    <w:p w14:paraId="74CDB7F0" w14:textId="77777777" w:rsidR="0091749C" w:rsidRPr="0091749C" w:rsidRDefault="0091749C" w:rsidP="0091749C">
      <w:pPr>
        <w:numPr>
          <w:ilvl w:val="0"/>
          <w:numId w:val="2"/>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Link in Bio:</w:t>
      </w:r>
      <w:r w:rsidRPr="0091749C">
        <w:rPr>
          <w:rFonts w:ascii="Arial" w:eastAsia="Times New Roman" w:hAnsi="Arial" w:cs="Arial"/>
          <w:color w:val="000000"/>
          <w:kern w:val="0"/>
          <w:sz w:val="22"/>
          <w:szCs w:val="22"/>
          <w:lang w:eastAsia="en-GB"/>
          <w14:ligatures w14:val="none"/>
        </w:rPr>
        <w:t xml:space="preserve"> A direct button in your social media landing pages (</w:t>
      </w:r>
      <w:proofErr w:type="spellStart"/>
      <w:r w:rsidRPr="0091749C">
        <w:rPr>
          <w:rFonts w:ascii="Arial" w:eastAsia="Times New Roman" w:hAnsi="Arial" w:cs="Arial"/>
          <w:color w:val="000000"/>
          <w:kern w:val="0"/>
          <w:sz w:val="22"/>
          <w:szCs w:val="22"/>
          <w:lang w:eastAsia="en-GB"/>
          <w14:ligatures w14:val="none"/>
        </w:rPr>
        <w:t>Linktree</w:t>
      </w:r>
      <w:proofErr w:type="spellEnd"/>
      <w:r w:rsidRPr="0091749C">
        <w:rPr>
          <w:rFonts w:ascii="Arial" w:eastAsia="Times New Roman" w:hAnsi="Arial" w:cs="Arial"/>
          <w:color w:val="000000"/>
          <w:kern w:val="0"/>
          <w:sz w:val="22"/>
          <w:szCs w:val="22"/>
          <w:lang w:eastAsia="en-GB"/>
          <w14:ligatures w14:val="none"/>
        </w:rPr>
        <w:t>, etc.).</w:t>
      </w:r>
    </w:p>
    <w:p w14:paraId="13166608" w14:textId="77777777" w:rsidR="0091749C" w:rsidRPr="0091749C" w:rsidRDefault="0091749C" w:rsidP="0091749C">
      <w:pPr>
        <w:numPr>
          <w:ilvl w:val="0"/>
          <w:numId w:val="2"/>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Facebook "About" Section:</w:t>
      </w:r>
      <w:r w:rsidRPr="0091749C">
        <w:rPr>
          <w:rFonts w:ascii="Arial" w:eastAsia="Times New Roman" w:hAnsi="Arial" w:cs="Arial"/>
          <w:color w:val="000000"/>
          <w:kern w:val="0"/>
          <w:sz w:val="22"/>
          <w:szCs w:val="22"/>
          <w:lang w:eastAsia="en-GB"/>
          <w14:ligatures w14:val="none"/>
        </w:rPr>
        <w:t xml:space="preserve"> Include the link in your contact/website info.</w:t>
      </w:r>
    </w:p>
    <w:p w14:paraId="5D54ED56" w14:textId="77777777" w:rsidR="0091749C" w:rsidRPr="0091749C" w:rsidRDefault="0091749C" w:rsidP="0091749C">
      <w:pPr>
        <w:numPr>
          <w:ilvl w:val="0"/>
          <w:numId w:val="2"/>
        </w:numPr>
        <w:spacing w:after="24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YouTube/Vimeo:</w:t>
      </w:r>
      <w:r w:rsidRPr="0091749C">
        <w:rPr>
          <w:rFonts w:ascii="Arial" w:eastAsia="Times New Roman" w:hAnsi="Arial" w:cs="Arial"/>
          <w:color w:val="000000"/>
          <w:kern w:val="0"/>
          <w:sz w:val="22"/>
          <w:szCs w:val="22"/>
          <w:lang w:eastAsia="en-GB"/>
          <w14:ligatures w14:val="none"/>
        </w:rPr>
        <w:t xml:space="preserve"> If you have a promotional video, put the link to the access statement in the video description.</w:t>
      </w:r>
    </w:p>
    <w:p w14:paraId="1E21F16F" w14:textId="77777777" w:rsidR="0091749C" w:rsidRPr="0091749C" w:rsidRDefault="0091749C" w:rsidP="0091749C">
      <w:pPr>
        <w:spacing w:before="280" w:after="80" w:line="240" w:lineRule="auto"/>
        <w:outlineLvl w:val="2"/>
        <w:rPr>
          <w:rFonts w:ascii="Times New Roman" w:eastAsia="Times New Roman" w:hAnsi="Times New Roman" w:cs="Times New Roman"/>
          <w:b/>
          <w:bCs/>
          <w:kern w:val="0"/>
          <w:sz w:val="27"/>
          <w:szCs w:val="27"/>
          <w:lang w:eastAsia="en-GB"/>
          <w14:ligatures w14:val="none"/>
        </w:rPr>
      </w:pPr>
      <w:r w:rsidRPr="0091749C">
        <w:rPr>
          <w:rFonts w:ascii="Arial" w:eastAsia="Times New Roman" w:hAnsi="Arial" w:cs="Arial"/>
          <w:b/>
          <w:bCs/>
          <w:color w:val="000000"/>
          <w:kern w:val="0"/>
          <w:sz w:val="26"/>
          <w:szCs w:val="26"/>
          <w:lang w:eastAsia="en-GB"/>
          <w14:ligatures w14:val="none"/>
        </w:rPr>
        <w:t>3. Third-Party Listings &amp; Directories</w:t>
      </w:r>
    </w:p>
    <w:p w14:paraId="1737E61A" w14:textId="77777777" w:rsidR="0091749C" w:rsidRPr="0091749C" w:rsidRDefault="0091749C" w:rsidP="0091749C">
      <w:pPr>
        <w:numPr>
          <w:ilvl w:val="0"/>
          <w:numId w:val="3"/>
        </w:numPr>
        <w:spacing w:before="240"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Booking.com / Airbnb / Expedia:</w:t>
      </w:r>
      <w:r w:rsidRPr="0091749C">
        <w:rPr>
          <w:rFonts w:ascii="Arial" w:eastAsia="Times New Roman" w:hAnsi="Arial" w:cs="Arial"/>
          <w:color w:val="000000"/>
          <w:kern w:val="0"/>
          <w:sz w:val="22"/>
          <w:szCs w:val="22"/>
          <w:lang w:eastAsia="en-GB"/>
          <w14:ligatures w14:val="none"/>
        </w:rPr>
        <w:t xml:space="preserve"> Use the specific accessibility filters and mention the statement in the property description.</w:t>
      </w:r>
    </w:p>
    <w:p w14:paraId="56831E74" w14:textId="77777777" w:rsidR="0091749C" w:rsidRPr="0091749C" w:rsidRDefault="0091749C" w:rsidP="0091749C">
      <w:pPr>
        <w:numPr>
          <w:ilvl w:val="0"/>
          <w:numId w:val="3"/>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TripAdvisor:</w:t>
      </w:r>
      <w:r w:rsidRPr="0091749C">
        <w:rPr>
          <w:rFonts w:ascii="Arial" w:eastAsia="Times New Roman" w:hAnsi="Arial" w:cs="Arial"/>
          <w:color w:val="000000"/>
          <w:kern w:val="0"/>
          <w:sz w:val="22"/>
          <w:szCs w:val="22"/>
          <w:lang w:eastAsia="en-GB"/>
          <w14:ligatures w14:val="none"/>
        </w:rPr>
        <w:t xml:space="preserve"> Mention accessible features in the "Amenities" section.</w:t>
      </w:r>
    </w:p>
    <w:p w14:paraId="7F342C04" w14:textId="77777777" w:rsidR="0091749C" w:rsidRPr="0091749C" w:rsidRDefault="0091749C" w:rsidP="0091749C">
      <w:pPr>
        <w:numPr>
          <w:ilvl w:val="0"/>
          <w:numId w:val="3"/>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 xml:space="preserve">Euan’s Guide / </w:t>
      </w:r>
      <w:proofErr w:type="spellStart"/>
      <w:r w:rsidRPr="0091749C">
        <w:rPr>
          <w:rFonts w:ascii="Arial" w:eastAsia="Times New Roman" w:hAnsi="Arial" w:cs="Arial"/>
          <w:b/>
          <w:bCs/>
          <w:color w:val="000000"/>
          <w:kern w:val="0"/>
          <w:sz w:val="22"/>
          <w:szCs w:val="22"/>
          <w:lang w:eastAsia="en-GB"/>
          <w14:ligatures w14:val="none"/>
        </w:rPr>
        <w:t>AccessAble</w:t>
      </w:r>
      <w:proofErr w:type="spellEnd"/>
      <w:r w:rsidRPr="0091749C">
        <w:rPr>
          <w:rFonts w:ascii="Arial" w:eastAsia="Times New Roman" w:hAnsi="Arial" w:cs="Arial"/>
          <w:b/>
          <w:bCs/>
          <w:color w:val="000000"/>
          <w:kern w:val="0"/>
          <w:sz w:val="22"/>
          <w:szCs w:val="22"/>
          <w:lang w:eastAsia="en-GB"/>
          <w14:ligatures w14:val="none"/>
        </w:rPr>
        <w:t>:</w:t>
      </w:r>
      <w:r w:rsidRPr="0091749C">
        <w:rPr>
          <w:rFonts w:ascii="Arial" w:eastAsia="Times New Roman" w:hAnsi="Arial" w:cs="Arial"/>
          <w:color w:val="000000"/>
          <w:kern w:val="0"/>
          <w:sz w:val="22"/>
          <w:szCs w:val="22"/>
          <w:lang w:eastAsia="en-GB"/>
          <w14:ligatures w14:val="none"/>
        </w:rPr>
        <w:t xml:space="preserve"> Ensure your profile on these specialist disability review sites is up to date with a link to your full statement.</w:t>
      </w:r>
    </w:p>
    <w:p w14:paraId="0F899A87" w14:textId="77777777" w:rsidR="0091749C" w:rsidRPr="0091749C" w:rsidRDefault="0091749C" w:rsidP="0091749C">
      <w:pPr>
        <w:numPr>
          <w:ilvl w:val="0"/>
          <w:numId w:val="3"/>
        </w:numPr>
        <w:spacing w:after="24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Visit Thanet Website:</w:t>
      </w:r>
      <w:r w:rsidRPr="0091749C">
        <w:rPr>
          <w:rFonts w:ascii="Arial" w:eastAsia="Times New Roman" w:hAnsi="Arial" w:cs="Arial"/>
          <w:color w:val="000000"/>
          <w:kern w:val="0"/>
          <w:sz w:val="22"/>
          <w:szCs w:val="22"/>
          <w:lang w:eastAsia="en-GB"/>
          <w14:ligatures w14:val="none"/>
        </w:rPr>
        <w:t xml:space="preserve"> Check your listing on "Visit Thanet" to ensure we have the most up-to-date accessibility information for your business.</w:t>
      </w:r>
    </w:p>
    <w:p w14:paraId="2CF9F74C" w14:textId="77777777" w:rsidR="0091749C" w:rsidRPr="0091749C" w:rsidRDefault="0091749C" w:rsidP="0091749C">
      <w:pPr>
        <w:spacing w:before="280" w:after="80" w:line="240" w:lineRule="auto"/>
        <w:outlineLvl w:val="2"/>
        <w:rPr>
          <w:rFonts w:ascii="Times New Roman" w:eastAsia="Times New Roman" w:hAnsi="Times New Roman" w:cs="Times New Roman"/>
          <w:b/>
          <w:bCs/>
          <w:kern w:val="0"/>
          <w:sz w:val="27"/>
          <w:szCs w:val="27"/>
          <w:lang w:eastAsia="en-GB"/>
          <w14:ligatures w14:val="none"/>
        </w:rPr>
      </w:pPr>
      <w:r w:rsidRPr="0091749C">
        <w:rPr>
          <w:rFonts w:ascii="Arial" w:eastAsia="Times New Roman" w:hAnsi="Arial" w:cs="Arial"/>
          <w:b/>
          <w:bCs/>
          <w:color w:val="000000"/>
          <w:kern w:val="0"/>
          <w:sz w:val="26"/>
          <w:szCs w:val="26"/>
          <w:lang w:eastAsia="en-GB"/>
          <w14:ligatures w14:val="none"/>
        </w:rPr>
        <w:t>4. Direct Communication &amp; Marketing</w:t>
      </w:r>
    </w:p>
    <w:p w14:paraId="0C90F8AD" w14:textId="77777777" w:rsidR="0091749C" w:rsidRPr="0091749C" w:rsidRDefault="0091749C" w:rsidP="0091749C">
      <w:pPr>
        <w:numPr>
          <w:ilvl w:val="0"/>
          <w:numId w:val="4"/>
        </w:numPr>
        <w:spacing w:before="240"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Email Signatures:</w:t>
      </w:r>
      <w:r w:rsidRPr="0091749C">
        <w:rPr>
          <w:rFonts w:ascii="Arial" w:eastAsia="Times New Roman" w:hAnsi="Arial" w:cs="Arial"/>
          <w:color w:val="000000"/>
          <w:kern w:val="0"/>
          <w:sz w:val="22"/>
          <w:szCs w:val="22"/>
          <w:lang w:eastAsia="en-GB"/>
          <w14:ligatures w14:val="none"/>
        </w:rPr>
        <w:t xml:space="preserve"> A small link in the signature of all staff who handle enquiries from visitors.</w:t>
      </w:r>
    </w:p>
    <w:p w14:paraId="30A0C510" w14:textId="77777777" w:rsidR="0091749C" w:rsidRPr="0091749C" w:rsidRDefault="0091749C" w:rsidP="0091749C">
      <w:pPr>
        <w:numPr>
          <w:ilvl w:val="0"/>
          <w:numId w:val="4"/>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Booking Confirmation Email:</w:t>
      </w:r>
      <w:r w:rsidRPr="0091749C">
        <w:rPr>
          <w:rFonts w:ascii="Arial" w:eastAsia="Times New Roman" w:hAnsi="Arial" w:cs="Arial"/>
          <w:color w:val="000000"/>
          <w:kern w:val="0"/>
          <w:sz w:val="22"/>
          <w:szCs w:val="22"/>
          <w:lang w:eastAsia="en-GB"/>
          <w14:ligatures w14:val="none"/>
        </w:rPr>
        <w:t xml:space="preserve"> Include a "View our access guide" link to help visitors prepare.</w:t>
      </w:r>
    </w:p>
    <w:p w14:paraId="22B4C3D7" w14:textId="77777777" w:rsidR="0091749C" w:rsidRPr="0091749C" w:rsidRDefault="0091749C" w:rsidP="0091749C">
      <w:pPr>
        <w:numPr>
          <w:ilvl w:val="0"/>
          <w:numId w:val="4"/>
        </w:numPr>
        <w:spacing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Pre-Arrival Emails:</w:t>
      </w:r>
      <w:r w:rsidRPr="0091749C">
        <w:rPr>
          <w:rFonts w:ascii="Arial" w:eastAsia="Times New Roman" w:hAnsi="Arial" w:cs="Arial"/>
          <w:color w:val="000000"/>
          <w:kern w:val="0"/>
          <w:sz w:val="22"/>
          <w:szCs w:val="22"/>
          <w:lang w:eastAsia="en-GB"/>
          <w14:ligatures w14:val="none"/>
        </w:rPr>
        <w:t xml:space="preserve"> If you send a "See you soon!" email 48 hours before arrival, why not include the link to your accessibility information.</w:t>
      </w:r>
    </w:p>
    <w:p w14:paraId="0BC9DE75" w14:textId="77777777" w:rsidR="0091749C" w:rsidRPr="0091749C" w:rsidRDefault="0091749C" w:rsidP="0091749C">
      <w:pPr>
        <w:numPr>
          <w:ilvl w:val="0"/>
          <w:numId w:val="4"/>
        </w:numPr>
        <w:spacing w:after="24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Newsletters:</w:t>
      </w:r>
      <w:r w:rsidRPr="0091749C">
        <w:rPr>
          <w:rFonts w:ascii="Arial" w:eastAsia="Times New Roman" w:hAnsi="Arial" w:cs="Arial"/>
          <w:color w:val="000000"/>
          <w:kern w:val="0"/>
          <w:sz w:val="22"/>
          <w:szCs w:val="22"/>
          <w:lang w:eastAsia="en-GB"/>
          <w14:ligatures w14:val="none"/>
        </w:rPr>
        <w:t xml:space="preserve"> Periodically highlight accessibility improvements in your email marketing.</w:t>
      </w:r>
    </w:p>
    <w:p w14:paraId="5A67EFB1" w14:textId="77777777" w:rsidR="0091749C" w:rsidRPr="0091749C" w:rsidRDefault="0091749C" w:rsidP="0091749C">
      <w:pPr>
        <w:spacing w:before="280" w:after="80" w:line="240" w:lineRule="auto"/>
        <w:outlineLvl w:val="2"/>
        <w:rPr>
          <w:rFonts w:ascii="Times New Roman" w:eastAsia="Times New Roman" w:hAnsi="Times New Roman" w:cs="Times New Roman"/>
          <w:b/>
          <w:bCs/>
          <w:kern w:val="0"/>
          <w:sz w:val="27"/>
          <w:szCs w:val="27"/>
          <w:lang w:eastAsia="en-GB"/>
          <w14:ligatures w14:val="none"/>
        </w:rPr>
      </w:pPr>
      <w:r w:rsidRPr="0091749C">
        <w:rPr>
          <w:rFonts w:ascii="Arial" w:eastAsia="Times New Roman" w:hAnsi="Arial" w:cs="Arial"/>
          <w:b/>
          <w:bCs/>
          <w:color w:val="000000"/>
          <w:kern w:val="0"/>
          <w:sz w:val="26"/>
          <w:szCs w:val="26"/>
          <w:lang w:eastAsia="en-GB"/>
          <w14:ligatures w14:val="none"/>
        </w:rPr>
        <w:t>5. Physical &amp; On-Site</w:t>
      </w:r>
    </w:p>
    <w:p w14:paraId="60633430" w14:textId="77777777" w:rsidR="0091749C" w:rsidRPr="0091749C" w:rsidRDefault="0091749C" w:rsidP="0091749C">
      <w:pPr>
        <w:numPr>
          <w:ilvl w:val="0"/>
          <w:numId w:val="5"/>
        </w:numPr>
        <w:spacing w:before="240" w:after="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lastRenderedPageBreak/>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QR Codes:</w:t>
      </w:r>
      <w:r w:rsidRPr="0091749C">
        <w:rPr>
          <w:rFonts w:ascii="Arial" w:eastAsia="Times New Roman" w:hAnsi="Arial" w:cs="Arial"/>
          <w:color w:val="000000"/>
          <w:kern w:val="0"/>
          <w:sz w:val="22"/>
          <w:szCs w:val="22"/>
          <w:lang w:eastAsia="en-GB"/>
          <w14:ligatures w14:val="none"/>
        </w:rPr>
        <w:t xml:space="preserve"> Placed at your reception desk or entry point so guests can scan and read the guide on their phones.</w:t>
      </w:r>
    </w:p>
    <w:p w14:paraId="58D5FBF0" w14:textId="77777777" w:rsidR="0091749C" w:rsidRPr="0091749C" w:rsidRDefault="0091749C" w:rsidP="0091749C">
      <w:pPr>
        <w:numPr>
          <w:ilvl w:val="0"/>
          <w:numId w:val="5"/>
        </w:numPr>
        <w:spacing w:after="240" w:line="240" w:lineRule="auto"/>
        <w:textAlignment w:val="baseline"/>
        <w:rPr>
          <w:rFonts w:ascii="Arial" w:eastAsia="Times New Roman" w:hAnsi="Arial" w:cs="Arial"/>
          <w:color w:val="000000"/>
          <w:kern w:val="0"/>
          <w:sz w:val="22"/>
          <w:szCs w:val="22"/>
          <w:lang w:eastAsia="en-GB"/>
          <w14:ligatures w14:val="none"/>
        </w:rPr>
      </w:pPr>
      <w:proofErr w:type="gramStart"/>
      <w:r w:rsidRPr="0091749C">
        <w:rPr>
          <w:rFonts w:ascii="Arial" w:eastAsia="Times New Roman" w:hAnsi="Arial" w:cs="Arial"/>
          <w:color w:val="000000"/>
          <w:kern w:val="0"/>
          <w:sz w:val="22"/>
          <w:szCs w:val="22"/>
          <w:lang w:eastAsia="en-GB"/>
          <w14:ligatures w14:val="none"/>
        </w:rPr>
        <w:t>[ ]</w:t>
      </w:r>
      <w:proofErr w:type="gramEnd"/>
      <w:r w:rsidRPr="0091749C">
        <w:rPr>
          <w:rFonts w:ascii="Arial" w:eastAsia="Times New Roman" w:hAnsi="Arial" w:cs="Arial"/>
          <w:color w:val="000000"/>
          <w:kern w:val="0"/>
          <w:sz w:val="22"/>
          <w:szCs w:val="22"/>
          <w:lang w:eastAsia="en-GB"/>
          <w14:ligatures w14:val="none"/>
        </w:rPr>
        <w:t xml:space="preserve"> </w:t>
      </w:r>
      <w:r w:rsidRPr="0091749C">
        <w:rPr>
          <w:rFonts w:ascii="Arial" w:eastAsia="Times New Roman" w:hAnsi="Arial" w:cs="Arial"/>
          <w:b/>
          <w:bCs/>
          <w:color w:val="000000"/>
          <w:kern w:val="0"/>
          <w:sz w:val="22"/>
          <w:szCs w:val="22"/>
          <w:lang w:eastAsia="en-GB"/>
          <w14:ligatures w14:val="none"/>
        </w:rPr>
        <w:t>Printed Copies:</w:t>
      </w:r>
      <w:r w:rsidRPr="0091749C">
        <w:rPr>
          <w:rFonts w:ascii="Arial" w:eastAsia="Times New Roman" w:hAnsi="Arial" w:cs="Arial"/>
          <w:color w:val="000000"/>
          <w:kern w:val="0"/>
          <w:sz w:val="22"/>
          <w:szCs w:val="22"/>
          <w:lang w:eastAsia="en-GB"/>
          <w14:ligatures w14:val="none"/>
        </w:rPr>
        <w:t xml:space="preserve"> Keep a few large-print, physical copies behind the counter for walk-ins.</w:t>
      </w:r>
    </w:p>
    <w:p w14:paraId="242F129C" w14:textId="77777777" w:rsidR="0091749C" w:rsidRPr="0091749C" w:rsidRDefault="0091749C" w:rsidP="0091749C">
      <w:pPr>
        <w:spacing w:before="280" w:after="80" w:line="240" w:lineRule="auto"/>
        <w:outlineLvl w:val="2"/>
        <w:rPr>
          <w:rFonts w:ascii="Times New Roman" w:eastAsia="Times New Roman" w:hAnsi="Times New Roman" w:cs="Times New Roman"/>
          <w:b/>
          <w:bCs/>
          <w:kern w:val="0"/>
          <w:sz w:val="27"/>
          <w:szCs w:val="27"/>
          <w:lang w:eastAsia="en-GB"/>
          <w14:ligatures w14:val="none"/>
        </w:rPr>
      </w:pPr>
      <w:r w:rsidRPr="0091749C">
        <w:rPr>
          <w:rFonts w:ascii="Arial" w:eastAsia="Times New Roman" w:hAnsi="Arial" w:cs="Arial"/>
          <w:b/>
          <w:bCs/>
          <w:color w:val="000000"/>
          <w:kern w:val="0"/>
          <w:sz w:val="26"/>
          <w:szCs w:val="26"/>
          <w:lang w:eastAsia="en-GB"/>
          <w14:ligatures w14:val="none"/>
        </w:rPr>
        <w:t>Top Tip!</w:t>
      </w:r>
    </w:p>
    <w:p w14:paraId="689798B9" w14:textId="3CE9BE24" w:rsidR="0091749C" w:rsidRDefault="0091749C" w:rsidP="0091749C">
      <w:r w:rsidRPr="0091749C">
        <w:rPr>
          <w:rFonts w:ascii="Arial" w:eastAsia="Times New Roman" w:hAnsi="Arial" w:cs="Arial"/>
          <w:b/>
          <w:bCs/>
          <w:color w:val="000000"/>
          <w:kern w:val="0"/>
          <w:sz w:val="22"/>
          <w:szCs w:val="22"/>
          <w:lang w:eastAsia="en-GB"/>
          <w14:ligatures w14:val="none"/>
        </w:rPr>
        <w:t>Consistency is key.</w:t>
      </w:r>
      <w:r w:rsidRPr="0091749C">
        <w:rPr>
          <w:rFonts w:ascii="Arial" w:eastAsia="Times New Roman" w:hAnsi="Arial" w:cs="Arial"/>
          <w:color w:val="000000"/>
          <w:kern w:val="0"/>
          <w:sz w:val="22"/>
          <w:szCs w:val="22"/>
          <w:lang w:eastAsia="en-GB"/>
          <w14:ligatures w14:val="none"/>
        </w:rPr>
        <w:t xml:space="preserve"> If you update your access statement on your website, make sure the links on your social media and booking platforms don't lead to a "404 Not Found" page or an outdated version.</w:t>
      </w:r>
    </w:p>
    <w:sectPr w:rsidR="00917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49B4"/>
    <w:multiLevelType w:val="multilevel"/>
    <w:tmpl w:val="7AE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B4997"/>
    <w:multiLevelType w:val="multilevel"/>
    <w:tmpl w:val="B752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02143"/>
    <w:multiLevelType w:val="multilevel"/>
    <w:tmpl w:val="93E0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F5D71"/>
    <w:multiLevelType w:val="multilevel"/>
    <w:tmpl w:val="0596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D7A9D"/>
    <w:multiLevelType w:val="multilevel"/>
    <w:tmpl w:val="376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619753">
    <w:abstractNumId w:val="2"/>
  </w:num>
  <w:num w:numId="2" w16cid:durableId="2077194902">
    <w:abstractNumId w:val="1"/>
  </w:num>
  <w:num w:numId="3" w16cid:durableId="1416972621">
    <w:abstractNumId w:val="0"/>
  </w:num>
  <w:num w:numId="4" w16cid:durableId="1242759796">
    <w:abstractNumId w:val="4"/>
  </w:num>
  <w:num w:numId="5" w16cid:durableId="1432700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9C"/>
    <w:rsid w:val="005A27BB"/>
    <w:rsid w:val="00917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E235CE"/>
  <w15:chartTrackingRefBased/>
  <w15:docId w15:val="{886C8AA7-AE4D-ED4C-9A95-D88D7AE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7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7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49C"/>
    <w:rPr>
      <w:rFonts w:eastAsiaTheme="majorEastAsia" w:cstheme="majorBidi"/>
      <w:color w:val="272727" w:themeColor="text1" w:themeTint="D8"/>
    </w:rPr>
  </w:style>
  <w:style w:type="paragraph" w:styleId="Title">
    <w:name w:val="Title"/>
    <w:basedOn w:val="Normal"/>
    <w:next w:val="Normal"/>
    <w:link w:val="TitleChar"/>
    <w:uiPriority w:val="10"/>
    <w:qFormat/>
    <w:rsid w:val="009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91749C"/>
    <w:rPr>
      <w:i/>
      <w:iCs/>
      <w:color w:val="404040" w:themeColor="text1" w:themeTint="BF"/>
    </w:rPr>
  </w:style>
  <w:style w:type="paragraph" w:styleId="ListParagraph">
    <w:name w:val="List Paragraph"/>
    <w:basedOn w:val="Normal"/>
    <w:uiPriority w:val="34"/>
    <w:qFormat/>
    <w:rsid w:val="0091749C"/>
    <w:pPr>
      <w:ind w:left="720"/>
      <w:contextualSpacing/>
    </w:pPr>
  </w:style>
  <w:style w:type="character" w:styleId="IntenseEmphasis">
    <w:name w:val="Intense Emphasis"/>
    <w:basedOn w:val="DefaultParagraphFont"/>
    <w:uiPriority w:val="21"/>
    <w:qFormat/>
    <w:rsid w:val="0091749C"/>
    <w:rPr>
      <w:i/>
      <w:iCs/>
      <w:color w:val="0F4761" w:themeColor="accent1" w:themeShade="BF"/>
    </w:rPr>
  </w:style>
  <w:style w:type="paragraph" w:styleId="IntenseQuote">
    <w:name w:val="Intense Quote"/>
    <w:basedOn w:val="Normal"/>
    <w:next w:val="Normal"/>
    <w:link w:val="IntenseQuoteChar"/>
    <w:uiPriority w:val="30"/>
    <w:qFormat/>
    <w:rsid w:val="0091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49C"/>
    <w:rPr>
      <w:i/>
      <w:iCs/>
      <w:color w:val="0F4761" w:themeColor="accent1" w:themeShade="BF"/>
    </w:rPr>
  </w:style>
  <w:style w:type="character" w:styleId="IntenseReference">
    <w:name w:val="Intense Reference"/>
    <w:basedOn w:val="DefaultParagraphFont"/>
    <w:uiPriority w:val="32"/>
    <w:qFormat/>
    <w:rsid w:val="0091749C"/>
    <w:rPr>
      <w:b/>
      <w:bCs/>
      <w:smallCaps/>
      <w:color w:val="0F4761" w:themeColor="accent1" w:themeShade="BF"/>
      <w:spacing w:val="5"/>
    </w:rPr>
  </w:style>
  <w:style w:type="paragraph" w:styleId="NormalWeb">
    <w:name w:val="Normal (Web)"/>
    <w:basedOn w:val="Normal"/>
    <w:uiPriority w:val="99"/>
    <w:semiHidden/>
    <w:unhideWhenUsed/>
    <w:rsid w:val="009174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Bulmer</dc:creator>
  <cp:keywords/>
  <dc:description/>
  <cp:lastModifiedBy>Katie Bulmer</cp:lastModifiedBy>
  <cp:revision>1</cp:revision>
  <dcterms:created xsi:type="dcterms:W3CDTF">2026-02-12T09:48:00Z</dcterms:created>
  <dcterms:modified xsi:type="dcterms:W3CDTF">2026-02-12T09:52:00Z</dcterms:modified>
</cp:coreProperties>
</file>